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1"/>
        <w:jc w:val="both"/>
        <w:rPr>
          <w:rFonts w:ascii="Verdana" w:hAnsi="Verdana"/>
        </w:rPr>
      </w:pPr>
      <w:r>
        <w:rPr>
          <w:rFonts w:ascii="Verdana" w:hAnsi="Verdana"/>
        </w:rP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line">
                  <wp:posOffset>-348615</wp:posOffset>
                </wp:positionV>
                <wp:extent cx="644525" cy="638175"/>
                <wp:effectExtent l="0" t="0" r="0" b="0"/>
                <wp:wrapSquare wrapText="largest" distL="0" distR="0" distT="0" distB="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525" cy="638175"/>
                          <a:chOff x="0" y="0"/>
                          <a:chExt cx="644525" cy="63817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64452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525" cy="6381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0.8pt;margin-top:-27.5pt;width:50.8pt;height:50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644525,638175">
                <w10:wrap type="square" side="largest" anchorx="text"/>
                <v:rect id="_x0000_s1027" style="position:absolute;left:0;top:0;width:644525;height:63817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644525;height:638175;">
                  <v:imagedata r:id="rId4" o:title="image1.png"/>
                </v:shape>
              </v:group>
            </w:pict>
          </mc:Fallback>
        </mc:AlternateContent>
      </w:r>
    </w:p>
    <w:p>
      <w:pPr>
        <w:pStyle w:val="Normal.0"/>
        <w:widowControl w:val="1"/>
        <w:jc w:val="both"/>
        <w:rPr>
          <w:rFonts w:ascii="Verdana" w:hAnsi="Verdana"/>
        </w:rPr>
      </w:pPr>
    </w:p>
    <w:p>
      <w:pPr>
        <w:pStyle w:val="Normal.0"/>
        <w:jc w:val="both"/>
        <w:rPr>
          <w:rFonts w:ascii="Verdana" w:hAnsi="Verdana"/>
        </w:rPr>
      </w:pPr>
    </w:p>
    <w:p>
      <w:pPr>
        <w:pStyle w:val="Normal.0"/>
        <w:jc w:val="right"/>
        <w:rPr>
          <w:rFonts w:ascii="Verdana" w:cs="Verdana" w:hAnsi="Verdana" w:eastAsia="Verdana"/>
        </w:rPr>
      </w:pPr>
      <w:r>
        <w:rPr>
          <w:rFonts w:ascii="Verdana" w:hAnsi="Verdana"/>
          <w:rtl w:val="0"/>
          <w:lang w:val="it-IT"/>
        </w:rPr>
        <w:t>Comunicato stampa</w:t>
      </w:r>
    </w:p>
    <w:p>
      <w:pPr>
        <w:pStyle w:val="Normal.0"/>
        <w:jc w:val="right"/>
        <w:rPr>
          <w:rFonts w:ascii="Verdana" w:cs="Verdana" w:hAnsi="Verdana" w:eastAsia="Verdana"/>
          <w:b w:val="1"/>
          <w:bCs w:val="1"/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center"/>
        <w:rPr>
          <w:rFonts w:ascii="Verdana" w:cs="Verdana" w:hAnsi="Verdana" w:eastAsia="Verdana"/>
          <w:b w:val="1"/>
          <w:bCs w:val="1"/>
          <w:sz w:val="20"/>
          <w:szCs w:val="20"/>
          <w:rtl w:val="0"/>
          <w14:textOutline>
            <w14:noFill/>
          </w14:textOutline>
        </w:rPr>
      </w:pPr>
      <w:r>
        <w:rPr>
          <w:rFonts w:ascii="Verdana" w:hAnsi="Verdana"/>
          <w:b w:val="1"/>
          <w:bCs w:val="1"/>
          <w:sz w:val="20"/>
          <w:szCs w:val="20"/>
          <w:rtl w:val="0"/>
          <w:lang w:val="it-IT"/>
          <w14:textOutline>
            <w14:noFill/>
          </w14:textOutline>
        </w:rPr>
        <w:t>TAMPONI RAPIDI AD ALTOPASCIO: IL SINDACO D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it-IT"/>
          <w14:textOutline>
            <w14:noFill/>
          </w14:textOutline>
        </w:rPr>
        <w:t>’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  <w14:textOutline>
            <w14:noFill/>
          </w14:textOutline>
        </w:rPr>
        <w:t>AMBROSIO SCRIVE ALL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it-IT"/>
          <w14:textOutline>
            <w14:noFill/>
          </w14:textOutline>
        </w:rPr>
        <w:t>’</w:t>
      </w:r>
      <w:r>
        <w:rPr>
          <w:rFonts w:ascii="Verdana" w:hAnsi="Verdana"/>
          <w:b w:val="1"/>
          <w:bCs w:val="1"/>
          <w:sz w:val="20"/>
          <w:szCs w:val="20"/>
          <w:rtl w:val="0"/>
          <w:lang w:val="it-IT"/>
          <w14:textOutline>
            <w14:noFill/>
          </w14:textOutline>
        </w:rPr>
        <w:t>ASL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center"/>
        <w:rPr>
          <w:rFonts w:ascii="Verdana" w:cs="Verdana" w:hAnsi="Verdana" w:eastAsia="Verdana"/>
          <w:sz w:val="20"/>
          <w:szCs w:val="20"/>
          <w:rtl w:val="0"/>
          <w14:textOutline>
            <w14:noFill/>
          </w14:textOutline>
        </w:rPr>
      </w:pP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 xml:space="preserve">Il Sindaco: </w:t>
      </w:r>
      <w:r>
        <w:rPr>
          <w:rFonts w:ascii="Verdana" w:hAnsi="Verdana" w:hint="default"/>
          <w:sz w:val="20"/>
          <w:szCs w:val="20"/>
          <w:rtl w:val="0"/>
          <w:lang w:val="it-IT"/>
          <w14:textOutline>
            <w14:noFill/>
          </w14:textOutline>
        </w:rPr>
        <w:t>“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>Stiamo valutando la fattibilit</w:t>
      </w:r>
      <w:r>
        <w:rPr>
          <w:rFonts w:ascii="Verdana" w:hAnsi="Verdana" w:hint="default"/>
          <w:sz w:val="20"/>
          <w:szCs w:val="20"/>
          <w:rtl w:val="0"/>
          <w:lang w:val="it-IT"/>
          <w14:textOutline>
            <w14:noFill/>
          </w14:textOutline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>per realizzare questo servizio su Altopascio, sempre sotto il coordinamento dell</w:t>
      </w:r>
      <w:r>
        <w:rPr>
          <w:rFonts w:ascii="Verdana" w:hAnsi="Verdana" w:hint="default"/>
          <w:sz w:val="20"/>
          <w:szCs w:val="20"/>
          <w:rtl w:val="0"/>
          <w:lang w:val="it-IT"/>
          <w14:textOutline>
            <w14:noFill/>
          </w14:textOutline>
        </w:rPr>
        <w:t>’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>Asl. Non tutti i medici di famiglia hanno luoghi idonei dove effettuare i tamponi, per questo serve il coinvolgimento del mondo del volontariato. Noi siamo pronti</w:t>
      </w:r>
      <w:r>
        <w:rPr>
          <w:rFonts w:ascii="Verdana" w:hAnsi="Verdana" w:hint="default"/>
          <w:sz w:val="20"/>
          <w:szCs w:val="20"/>
          <w:rtl w:val="0"/>
          <w:lang w:val="it-IT"/>
          <w14:textOutline>
            <w14:noFill/>
          </w14:textOutline>
        </w:rPr>
        <w:t>”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center"/>
        <w:rPr>
          <w:rFonts w:ascii="Verdana" w:cs="Verdana" w:hAnsi="Verdana" w:eastAsia="Verdana"/>
          <w:b w:val="1"/>
          <w:bCs w:val="1"/>
          <w:sz w:val="20"/>
          <w:szCs w:val="20"/>
          <w:rtl w:val="0"/>
          <w14:textOutline>
            <w14:noFill/>
          </w14:textOutline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Fonts w:ascii="Verdana" w:cs="Verdana" w:hAnsi="Verdana" w:eastAsia="Verdana"/>
          <w:b w:val="1"/>
          <w:bCs w:val="1"/>
          <w:sz w:val="20"/>
          <w:szCs w:val="20"/>
          <w:rtl w:val="0"/>
          <w14:textOutline>
            <w14:noFill/>
          </w14:textOutline>
        </w:rPr>
      </w:pP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both"/>
        <w:rPr>
          <w:rFonts w:ascii="Verdana" w:cs="Verdana" w:hAnsi="Verdana" w:eastAsia="Verdana"/>
          <w:sz w:val="20"/>
          <w:szCs w:val="20"/>
          <w:rtl w:val="0"/>
          <w14:textOutline>
            <w14:noFill/>
          </w14:textOutline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  <w:lang w:val="it-IT"/>
          <w14:textOutline>
            <w14:noFill/>
          </w14:textOutline>
        </w:rPr>
        <w:t>“</w:t>
      </w:r>
      <w:r>
        <w:rPr>
          <w:rFonts w:ascii="Verdana" w:hAnsi="Verdana" w:hint="default"/>
          <w:sz w:val="20"/>
          <w:szCs w:val="20"/>
          <w:rtl w:val="0"/>
          <w:lang w:val="it-IT"/>
          <w14:textOutline>
            <w14:noFill/>
          </w14:textOutline>
        </w:rPr>
        <w:t xml:space="preserve">È 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 xml:space="preserve">fondamentale attivare sul territorio presidi dove realizzare tamponi 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 xml:space="preserve">a risposta 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>rapid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>a</w:t>
      </w:r>
      <w:r>
        <w:rPr>
          <w:rFonts w:ascii="Verdana" w:hAnsi="Verdana"/>
          <w:sz w:val="20"/>
          <w:szCs w:val="20"/>
          <w:rtl w:val="0"/>
          <w14:textOutline>
            <w14:noFill/>
          </w14:textOutline>
        </w:rPr>
        <w:t xml:space="preserve">. 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>Ad Altopascio</w:t>
      </w:r>
      <w:r>
        <w:rPr>
          <w:rFonts w:ascii="Verdana" w:hAnsi="Verdana"/>
          <w:sz w:val="20"/>
          <w:szCs w:val="20"/>
          <w:rtl w:val="0"/>
          <w14:textOutline>
            <w14:noFill/>
          </w14:textOutline>
        </w:rPr>
        <w:t xml:space="preserve"> 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>ci stiamo muovendo per farlo, perch</w:t>
      </w:r>
      <w:r>
        <w:rPr>
          <w:rFonts w:ascii="Verdana" w:hAnsi="Verdana" w:hint="default"/>
          <w:sz w:val="20"/>
          <w:szCs w:val="20"/>
          <w:rtl w:val="0"/>
          <w:lang w:val="it-IT"/>
          <w14:textOutline>
            <w14:noFill/>
          </w14:textOutline>
        </w:rPr>
        <w:t xml:space="preserve">é 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>il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 xml:space="preserve"> Covid si sconfigge con programmazione, tempestivit</w:t>
      </w:r>
      <w:r>
        <w:rPr>
          <w:rFonts w:ascii="Verdana" w:hAnsi="Verdana" w:hint="default"/>
          <w:sz w:val="20"/>
          <w:szCs w:val="20"/>
          <w:rtl w:val="0"/>
          <w:lang w:val="fr-FR"/>
          <w14:textOutline>
            <w14:noFill/>
          </w14:textOutline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>e personale</w:t>
      </w:r>
      <w:r>
        <w:rPr>
          <w:rFonts w:ascii="Verdana" w:hAnsi="Verdana" w:hint="default"/>
          <w:sz w:val="20"/>
          <w:szCs w:val="20"/>
          <w:rtl w:val="0"/>
          <w:lang w:val="it-IT"/>
          <w14:textOutline>
            <w14:noFill/>
          </w14:textOutline>
        </w:rPr>
        <w:t>”</w:t>
      </w:r>
      <w:r>
        <w:rPr>
          <w:rFonts w:ascii="Verdana" w:hAnsi="Verdana"/>
          <w:sz w:val="20"/>
          <w:szCs w:val="20"/>
          <w:rtl w:val="0"/>
          <w14:textOutline>
            <w14:noFill/>
          </w14:textOutline>
        </w:rPr>
        <w:t xml:space="preserve">. 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>Sono le parole del sindaco di Altopascio, Sara D</w:t>
      </w:r>
      <w:r>
        <w:rPr>
          <w:rFonts w:ascii="Verdana" w:hAnsi="Verdana" w:hint="default"/>
          <w:sz w:val="20"/>
          <w:szCs w:val="20"/>
          <w:rtl w:val="0"/>
          <w:lang w:val="it-IT"/>
          <w14:textOutline>
            <w14:noFill/>
          </w14:textOutline>
        </w:rPr>
        <w:t>’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>Ambrosio, che proprio nei giorni scorsi ha scritto all</w:t>
      </w:r>
      <w:r>
        <w:rPr>
          <w:rFonts w:ascii="Verdana" w:hAnsi="Verdana" w:hint="default"/>
          <w:sz w:val="20"/>
          <w:szCs w:val="20"/>
          <w:rtl w:val="0"/>
          <w:lang w:val="it-IT"/>
          <w14:textOutline>
            <w14:noFill/>
          </w14:textOutline>
        </w:rPr>
        <w:t>’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>Azienda Usl Toscana Nord-Ovest per realizzare ad Altopascio un punto dove effettuare tamponi a risposta rapida.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both"/>
        <w:rPr>
          <w:rFonts w:ascii="Verdana" w:cs="Verdana" w:hAnsi="Verdana" w:eastAsia="Verdana"/>
          <w:sz w:val="20"/>
          <w:szCs w:val="20"/>
          <w:rtl w:val="0"/>
          <w14:textOutline>
            <w14:noFill/>
          </w14:textOutline>
        </w:rPr>
      </w:pPr>
      <w:r>
        <w:rPr>
          <w:rFonts w:ascii="Verdana" w:hAnsi="Verdana" w:hint="default"/>
          <w:sz w:val="20"/>
          <w:szCs w:val="20"/>
          <w:rtl w:val="0"/>
          <w:lang w:val="it-IT"/>
          <w14:textOutline>
            <w14:noFill/>
          </w14:textOutline>
        </w:rPr>
        <w:t>“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 xml:space="preserve">Stiamo 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>valutando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 xml:space="preserve"> con i medici di 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>famiglia</w:t>
      </w:r>
      <w:r>
        <w:rPr>
          <w:rFonts w:ascii="Verdana" w:hAnsi="Verdana"/>
          <w:sz w:val="20"/>
          <w:szCs w:val="20"/>
          <w:rtl w:val="0"/>
          <w14:textOutline>
            <w14:noFill/>
          </w14:textOutline>
        </w:rPr>
        <w:t xml:space="preserve"> 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>la fattibilit</w:t>
      </w:r>
      <w:r>
        <w:rPr>
          <w:rFonts w:ascii="Verdana" w:hAnsi="Verdana" w:hint="default"/>
          <w:sz w:val="20"/>
          <w:szCs w:val="20"/>
          <w:rtl w:val="0"/>
          <w:lang w:val="it-IT"/>
          <w14:textOutline>
            <w14:noFill/>
          </w14:textOutline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>per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 xml:space="preserve"> realizzare ad Altopascio 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 xml:space="preserve">un punto 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 xml:space="preserve">dove effettuare 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>tamponi rapidi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 xml:space="preserve">, che consentono 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 xml:space="preserve">ai cittadini 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>di ricevere l</w:t>
      </w:r>
      <w:r>
        <w:rPr>
          <w:rFonts w:ascii="Verdana" w:hAnsi="Verdana" w:hint="default"/>
          <w:sz w:val="20"/>
          <w:szCs w:val="20"/>
          <w:rtl w:val="0"/>
          <w14:textOutline>
            <w14:noFill/>
          </w14:textOutline>
        </w:rPr>
        <w:t>’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>esito in pochi minuti, rendendo cos</w:t>
      </w:r>
      <w:r>
        <w:rPr>
          <w:rFonts w:ascii="Verdana" w:hAnsi="Verdana" w:hint="default"/>
          <w:sz w:val="20"/>
          <w:szCs w:val="20"/>
          <w:rtl w:val="0"/>
          <w:lang w:val="it-IT"/>
          <w14:textOutline>
            <w14:noFill/>
          </w14:textOutline>
        </w:rPr>
        <w:t xml:space="preserve">ì 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>ancora pi</w:t>
      </w:r>
      <w:r>
        <w:rPr>
          <w:rFonts w:ascii="Verdana" w:hAnsi="Verdana" w:hint="default"/>
          <w:sz w:val="20"/>
          <w:szCs w:val="20"/>
          <w:rtl w:val="0"/>
          <w:lang w:val="it-IT"/>
          <w14:textOutline>
            <w14:noFill/>
          </w14:textOutline>
        </w:rPr>
        <w:t xml:space="preserve">ù  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>efficace il tracciamento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 xml:space="preserve"> - spiega il sindaco -. 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>A questo proposito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 xml:space="preserve"> 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>ho scritto una lettera all</w:t>
      </w:r>
      <w:r>
        <w:rPr>
          <w:rFonts w:ascii="Verdana" w:hAnsi="Verdana" w:hint="default"/>
          <w:sz w:val="20"/>
          <w:szCs w:val="20"/>
          <w:rtl w:val="0"/>
          <w14:textOutline>
            <w14:noFill/>
          </w14:textOutline>
        </w:rPr>
        <w:t>’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>Asl Toscana Nord-Ovest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>, che ci deve autorizzare in questo percorso,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 xml:space="preserve"> per offrir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>le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 xml:space="preserve"> tutto il nostro sostegno, come amministrazione comunale e 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 xml:space="preserve">come 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>medici di famiglia, per realizzare qui un drive/walk through dove effettuare i tamponi a risposta rapida.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both"/>
        <w:rPr>
          <w:rFonts w:ascii="Verdana" w:cs="Verdana" w:hAnsi="Verdana" w:eastAsia="Verdana"/>
          <w:sz w:val="20"/>
          <w:szCs w:val="20"/>
          <w:rtl w:val="0"/>
          <w14:textOutline>
            <w14:noFill/>
          </w14:textOutline>
        </w:rPr>
      </w:pP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>Lo stanno facendo a pochi chilometri da noi, in altre province toscane; lo stanno facendo in molte regioni italiane e io credo che sia fondamentale farlo anche qui e farlo sempre di pi</w:t>
      </w:r>
      <w:r>
        <w:rPr>
          <w:rFonts w:ascii="Verdana" w:hAnsi="Verdana" w:hint="default"/>
          <w:sz w:val="20"/>
          <w:szCs w:val="20"/>
          <w:rtl w:val="0"/>
          <w:lang w:val="it-IT"/>
          <w14:textOutline>
            <w14:noFill/>
          </w14:textOutline>
        </w:rPr>
        <w:t>ù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>. Solo in questo modo possiamo garantire un tracciamento tempestivo e possiamo attrezzare i nostri territori, anche in vista dei prossimi mesi, cos</w:t>
      </w:r>
      <w:r>
        <w:rPr>
          <w:rFonts w:ascii="Verdana" w:hAnsi="Verdana" w:hint="default"/>
          <w:sz w:val="20"/>
          <w:szCs w:val="20"/>
          <w:rtl w:val="0"/>
          <w:lang w:val="it-IT"/>
          <w14:textOutline>
            <w14:noFill/>
          </w14:textOutline>
        </w:rPr>
        <w:t xml:space="preserve">ì 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>da gestire con pi</w:t>
      </w:r>
      <w:r>
        <w:rPr>
          <w:rFonts w:ascii="Verdana" w:hAnsi="Verdana" w:hint="default"/>
          <w:sz w:val="20"/>
          <w:szCs w:val="20"/>
          <w:rtl w:val="0"/>
          <w:lang w:val="it-IT"/>
          <w14:textOutline>
            <w14:noFill/>
          </w14:textOutline>
        </w:rPr>
        <w:t xml:space="preserve">ù 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>efficacia un</w:t>
      </w:r>
      <w:r>
        <w:rPr>
          <w:rFonts w:ascii="Verdana" w:hAnsi="Verdana" w:hint="default"/>
          <w:sz w:val="20"/>
          <w:szCs w:val="20"/>
          <w:rtl w:val="0"/>
          <w14:textOutline>
            <w14:noFill/>
          </w14:textOutline>
        </w:rPr>
        <w:t>’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>eventuale terza ondata e consentire ai nostri cittadini di non ritrovarsi bloccati in casa per settimane in balia degli eventi</w:t>
      </w:r>
      <w:r>
        <w:rPr>
          <w:rFonts w:ascii="Verdana" w:hAnsi="Verdana" w:hint="default"/>
          <w:sz w:val="20"/>
          <w:szCs w:val="20"/>
          <w:rtl w:val="0"/>
          <w:lang w:val="it-IT"/>
          <w14:textOutline>
            <w14:noFill/>
          </w14:textOutline>
        </w:rPr>
        <w:t>”</w:t>
      </w:r>
      <w:r>
        <w:rPr>
          <w:rFonts w:ascii="Verdana" w:hAnsi="Verdana"/>
          <w:sz w:val="20"/>
          <w:szCs w:val="20"/>
          <w:rtl w:val="0"/>
          <w14:textOutline>
            <w14:noFill/>
          </w14:textOutline>
        </w:rPr>
        <w:t>.</w:t>
      </w:r>
    </w:p>
    <w:p>
      <w:pPr>
        <w:pStyle w:val="Corp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both"/>
        <w:rPr>
          <w:rtl w:val="0"/>
        </w:rPr>
      </w:pPr>
      <w:r>
        <w:rPr>
          <w:rFonts w:ascii="Verdana" w:hAnsi="Verdana" w:hint="default"/>
          <w:sz w:val="20"/>
          <w:szCs w:val="20"/>
          <w:rtl w:val="0"/>
          <w:lang w:val="it-IT"/>
          <w14:textOutline>
            <w14:noFill/>
          </w14:textOutline>
        </w:rPr>
        <w:t>“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>Per farlo - conclude D</w:t>
      </w:r>
      <w:r>
        <w:rPr>
          <w:rFonts w:ascii="Verdana" w:hAnsi="Verdana" w:hint="default"/>
          <w:sz w:val="20"/>
          <w:szCs w:val="20"/>
          <w:rtl w:val="0"/>
          <w:lang w:val="it-IT"/>
          <w14:textOutline>
            <w14:noFill/>
          </w14:textOutline>
        </w:rPr>
        <w:t>’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 xml:space="preserve">Ambrosio - 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>noi siamo certi che serva il supporto del mondo del volontariato, che ci pu</w:t>
      </w:r>
      <w:r>
        <w:rPr>
          <w:rFonts w:ascii="Verdana" w:hAnsi="Verdana" w:hint="default"/>
          <w:sz w:val="20"/>
          <w:szCs w:val="20"/>
          <w:rtl w:val="0"/>
          <w:lang w:val="it-IT"/>
          <w14:textOutline>
            <w14:noFill/>
          </w14:textOutline>
        </w:rPr>
        <w:t xml:space="preserve">ò 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>offrire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 xml:space="preserve"> un aiuto logistico, non solo in termini di personale sanitario da mettere a disposizione dei medici di famiglia, ma 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 xml:space="preserve">anche 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>in termini di spazi sicuri dove accogliere le persone e somministrare i tamponi. Non tutti i medici di famiglia nei vari territori dell</w:t>
      </w:r>
      <w:r>
        <w:rPr>
          <w:rFonts w:ascii="Verdana" w:hAnsi="Verdana" w:hint="default"/>
          <w:sz w:val="20"/>
          <w:szCs w:val="20"/>
          <w:rtl w:val="0"/>
          <w14:textOutline>
            <w14:noFill/>
          </w14:textOutline>
        </w:rPr>
        <w:t>’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>area Toscana nord-ovest hanno strutture sicure, sufficiente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>mente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 xml:space="preserve"> grandi e adeguate (penso soprattutto ai comuni pi</w:t>
      </w:r>
      <w:r>
        <w:rPr>
          <w:rFonts w:ascii="Verdana" w:hAnsi="Verdana" w:hint="default"/>
          <w:sz w:val="20"/>
          <w:szCs w:val="20"/>
          <w:rtl w:val="0"/>
          <w:lang w:val="it-IT"/>
          <w14:textOutline>
            <w14:noFill/>
          </w14:textOutline>
        </w:rPr>
        <w:t xml:space="preserve">ù 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 xml:space="preserve">piccoli) e quindi credo 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 xml:space="preserve">che 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 xml:space="preserve">davvero servano le associazioni 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 xml:space="preserve">di 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>volontariato per aiutarci in questo servizio, che non pu</w:t>
      </w:r>
      <w:r>
        <w:rPr>
          <w:rFonts w:ascii="Verdana" w:hAnsi="Verdana" w:hint="default"/>
          <w:sz w:val="20"/>
          <w:szCs w:val="20"/>
          <w:rtl w:val="0"/>
          <w:lang w:val="it-IT"/>
          <w14:textOutline>
            <w14:noFill/>
          </w14:textOutline>
        </w:rPr>
        <w:t xml:space="preserve">ò </w:t>
      </w:r>
      <w:r>
        <w:rPr>
          <w:rFonts w:ascii="Verdana" w:hAnsi="Verdana"/>
          <w:sz w:val="20"/>
          <w:szCs w:val="20"/>
          <w:rtl w:val="0"/>
          <w14:textOutline>
            <w14:noFill/>
          </w14:textOutline>
        </w:rPr>
        <w:t>pi</w:t>
      </w:r>
      <w:r>
        <w:rPr>
          <w:rFonts w:ascii="Verdana" w:hAnsi="Verdana" w:hint="default"/>
          <w:sz w:val="20"/>
          <w:szCs w:val="20"/>
          <w:rtl w:val="0"/>
          <w:lang w:val="it-IT"/>
          <w14:textOutline>
            <w14:noFill/>
          </w14:textOutline>
        </w:rPr>
        <w:t xml:space="preserve">ù 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>attendere. Un servizio in pi</w:t>
      </w:r>
      <w:r>
        <w:rPr>
          <w:rFonts w:ascii="Verdana" w:hAnsi="Verdana" w:hint="default"/>
          <w:sz w:val="20"/>
          <w:szCs w:val="20"/>
          <w:rtl w:val="0"/>
          <w:lang w:val="it-IT"/>
          <w14:textOutline>
            <w14:noFill/>
          </w14:textOutline>
        </w:rPr>
        <w:t>ù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>, sempre coordinato dall</w:t>
      </w:r>
      <w:r>
        <w:rPr>
          <w:rFonts w:ascii="Verdana" w:hAnsi="Verdana" w:hint="default"/>
          <w:sz w:val="20"/>
          <w:szCs w:val="20"/>
          <w:rtl w:val="0"/>
          <w14:textOutline>
            <w14:noFill/>
          </w14:textOutline>
        </w:rPr>
        <w:t>’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>Asl, che va a integrarsi all</w:t>
      </w:r>
      <w:r>
        <w:rPr>
          <w:rFonts w:ascii="Verdana" w:hAnsi="Verdana" w:hint="default"/>
          <w:sz w:val="20"/>
          <w:szCs w:val="20"/>
          <w:rtl w:val="0"/>
          <w14:textOutline>
            <w14:noFill/>
          </w14:textOutline>
        </w:rPr>
        <w:t>’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>attivit</w:t>
      </w:r>
      <w:r>
        <w:rPr>
          <w:rFonts w:ascii="Verdana" w:hAnsi="Verdana" w:hint="default"/>
          <w:sz w:val="20"/>
          <w:szCs w:val="20"/>
          <w:rtl w:val="0"/>
          <w:lang w:val="fr-FR"/>
          <w14:textOutline>
            <w14:noFill/>
          </w14:textOutline>
        </w:rPr>
        <w:t xml:space="preserve">à </w:t>
      </w:r>
      <w:r>
        <w:rPr>
          <w:rFonts w:ascii="Verdana" w:hAnsi="Verdana"/>
          <w:sz w:val="20"/>
          <w:szCs w:val="20"/>
          <w:rtl w:val="0"/>
          <w14:textOutline>
            <w14:noFill/>
          </w14:textOutline>
        </w:rPr>
        <w:t>gi</w:t>
      </w:r>
      <w:r>
        <w:rPr>
          <w:rFonts w:ascii="Verdana" w:hAnsi="Verdana" w:hint="default"/>
          <w:sz w:val="20"/>
          <w:szCs w:val="20"/>
          <w:rtl w:val="0"/>
          <w:lang w:val="fr-FR"/>
          <w14:textOutline>
            <w14:noFill/>
          </w14:textOutline>
        </w:rPr>
        <w:t xml:space="preserve">à 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>svolta dalla stessa Azienda Sanitaria per supportare gli operatori,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 xml:space="preserve"> i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 xml:space="preserve"> medici,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 xml:space="preserve"> i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 xml:space="preserve"> tecnici sanitari, fortemente gravati dalla coraggiosa opera in cui sono impegnati per fare fronte alla pandemia.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 xml:space="preserve"> 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 xml:space="preserve">Abbiamo 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>iniziato a lavorare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 xml:space="preserve"> nei giorni scorsi per creare questo servizio, continueremo a farlo nei prossimi giorni per 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 xml:space="preserve">vedere di arrivare a un esito positivo 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>quanto prima e ringrazio i medici di famiglia di Altopascio perch</w:t>
      </w:r>
      <w:r>
        <w:rPr>
          <w:rFonts w:ascii="Verdana" w:hAnsi="Verdana" w:hint="default"/>
          <w:sz w:val="20"/>
          <w:szCs w:val="20"/>
          <w:rtl w:val="0"/>
          <w:lang w:val="fr-FR"/>
          <w14:textOutline>
            <w14:noFill/>
          </w14:textOutline>
        </w:rPr>
        <w:t xml:space="preserve">é 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>si sono subito resi disponibili.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 xml:space="preserve"> </w:t>
      </w:r>
      <w:r>
        <w:rPr>
          <w:rFonts w:ascii="Verdana" w:hAnsi="Verdana"/>
          <w:sz w:val="20"/>
          <w:szCs w:val="20"/>
          <w:rtl w:val="0"/>
          <w:lang w:val="it-IT"/>
          <w14:textOutline>
            <w14:noFill/>
          </w14:textOutline>
        </w:rPr>
        <w:t>Noi siamo pronti</w:t>
      </w:r>
      <w:r>
        <w:rPr>
          <w:rFonts w:ascii="Verdana" w:hAnsi="Verdana" w:hint="default"/>
          <w:sz w:val="20"/>
          <w:szCs w:val="20"/>
          <w:rtl w:val="0"/>
          <w:lang w:val="it-IT"/>
          <w14:textOutline>
            <w14:noFill/>
          </w14:textOutline>
        </w:rPr>
        <w:t>”</w:t>
      </w:r>
      <w:r>
        <w:rPr>
          <w:rFonts w:ascii="Verdana" w:hAnsi="Verdana"/>
          <w:sz w:val="20"/>
          <w:szCs w:val="20"/>
          <w:rtl w:val="0"/>
          <w14:textOutline>
            <w14:noFill/>
          </w14:textOutline>
        </w:rPr>
        <w:t>.</w:t>
      </w:r>
      <w:r>
        <w:rPr>
          <w:rFonts w:ascii="Verdana" w:cs="Verdana" w:hAnsi="Verdana" w:eastAsia="Verdana"/>
          <w:sz w:val="20"/>
          <w:szCs w:val="20"/>
          <w14:textOutline>
            <w14:noFill/>
          </w14:textOutline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